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49C7A" w14:textId="77777777" w:rsidR="00BF02EF" w:rsidRPr="002A3F29" w:rsidRDefault="00BF02EF" w:rsidP="005A5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Памятка</w:t>
      </w:r>
      <w:r w:rsidR="005A5071"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 </w:t>
      </w:r>
      <w:r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по профилактике экстремизма</w:t>
      </w:r>
      <w:r w:rsidR="0011255C"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 и терроризма</w:t>
      </w:r>
      <w:r w:rsidR="005A5071"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.</w:t>
      </w:r>
    </w:p>
    <w:p w14:paraId="7633B907" w14:textId="77777777" w:rsidR="005A5071" w:rsidRPr="002A3F29" w:rsidRDefault="00BF459E" w:rsidP="005A5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Дорогие ребята</w:t>
      </w:r>
      <w:r w:rsidR="005A5071"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!</w:t>
      </w:r>
    </w:p>
    <w:p w14:paraId="394E3109" w14:textId="77777777" w:rsidR="0011255C" w:rsidRPr="002A3F29" w:rsidRDefault="0011255C" w:rsidP="0011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 </w:t>
      </w:r>
    </w:p>
    <w:p w14:paraId="07BC0AE7" w14:textId="77777777" w:rsidR="00BF02EF" w:rsidRPr="002A3F29" w:rsidRDefault="00374C7B" w:rsidP="0011255C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lang w:eastAsia="ru-RU"/>
        </w:rPr>
        <w:t>Доводим до вашего сведения, что э</w:t>
      </w:r>
      <w:r w:rsidR="00BF02EF" w:rsidRPr="002A3F29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lang w:eastAsia="ru-RU"/>
        </w:rPr>
        <w:t>кстремизм</w:t>
      </w:r>
      <w:r w:rsidR="00BF02EF"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 – это приверженность к крайним взглядам и, в особенности, мерам (обычно в политике). Среди таких мер можно отметить провокацию беспорядков, террористические акции</w:t>
      </w:r>
      <w:r w:rsidR="00DE43C9"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, вовлечение в экстремистские организации</w:t>
      </w:r>
      <w:r w:rsidR="005A5071"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. </w:t>
      </w:r>
      <w:r w:rsidR="00BF02EF"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Экстремизм опасен, прежде всего тем, что направлен на разрушение целостности государства и общества, нарушение прав, свобод и законных интересов человека и гражданина.</w:t>
      </w:r>
    </w:p>
    <w:p w14:paraId="53FAF138" w14:textId="77777777" w:rsidR="00BF02EF" w:rsidRPr="002A3F29" w:rsidRDefault="00BF02EF" w:rsidP="0011255C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В России юридическое определение того, какие действия считаются экстремистс</w:t>
      </w:r>
      <w:r w:rsidR="00926FFE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кими, содержится в статье </w:t>
      </w:r>
      <w:r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1 Федерального Закона № 114-ФЗ «О противодействии экстремистской деятельности».</w:t>
      </w:r>
    </w:p>
    <w:p w14:paraId="5D04DF1D" w14:textId="77777777" w:rsidR="00BF02EF" w:rsidRPr="002A3F29" w:rsidRDefault="00BF459E" w:rsidP="00BF4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З</w:t>
      </w:r>
      <w:r w:rsidR="00BF02EF"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 осуществление экстремистской деятельности</w:t>
      </w:r>
      <w:r w:rsidRPr="002A3F29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 предусмотрена:</w:t>
      </w:r>
    </w:p>
    <w:p w14:paraId="1EF03959" w14:textId="77777777" w:rsidR="00BF02EF" w:rsidRPr="002A3F29" w:rsidRDefault="00BF02EF" w:rsidP="00BF459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Ответственность за распространение экстремистских материалов.</w:t>
      </w:r>
    </w:p>
    <w:p w14:paraId="00D4CEB2" w14:textId="77777777" w:rsidR="00BF02EF" w:rsidRPr="002A3F29" w:rsidRDefault="00BF02EF" w:rsidP="00BF459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Ответственность должностных лиц, государственных и муниципальных служащих за осуществление ими экстремистской деятельности.</w:t>
      </w:r>
    </w:p>
    <w:p w14:paraId="7F0A4173" w14:textId="77777777" w:rsidR="00BF02EF" w:rsidRPr="002A3F29" w:rsidRDefault="00BF02EF" w:rsidP="00BF459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Ответственность граждан Российской Федерации, иностранных граждан и лиц без гражданства за осуществление экстремистской деятельности</w:t>
      </w:r>
      <w:r w:rsidR="00D87170"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14:paraId="477DE139" w14:textId="77777777" w:rsidR="00BF02EF" w:rsidRPr="002A3F29" w:rsidRDefault="00BF02EF" w:rsidP="00BF459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Недопущение использования сетей связи общего пользования для осуществления экстремистской деятельности</w:t>
      </w:r>
      <w:r w:rsidR="00D87170"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14:paraId="4336243E" w14:textId="77777777" w:rsidR="00BF02EF" w:rsidRPr="002A3F29" w:rsidRDefault="00BF02EF" w:rsidP="00BF459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Недопущение осуществления экстремистской деятельности при проведении массовых акций</w:t>
      </w:r>
      <w:r w:rsidR="00BF459E" w:rsidRPr="002A3F29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14:paraId="0F1944E1" w14:textId="634BBD9B" w:rsidR="0011255C" w:rsidRPr="002A3F29" w:rsidRDefault="0011255C" w:rsidP="0011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2A3F29">
        <w:rPr>
          <w:rFonts w:ascii="Times New Roman" w:eastAsia="Times New Roman" w:hAnsi="Times New Roman" w:cs="Times New Roman"/>
          <w:b/>
          <w:sz w:val="31"/>
          <w:szCs w:val="31"/>
        </w:rPr>
        <w:t xml:space="preserve">Администрация </w:t>
      </w:r>
      <w:r w:rsidR="006B5FB1">
        <w:rPr>
          <w:rFonts w:ascii="Times New Roman" w:eastAsia="Times New Roman" w:hAnsi="Times New Roman" w:cs="Times New Roman"/>
          <w:b/>
          <w:sz w:val="31"/>
          <w:szCs w:val="31"/>
        </w:rPr>
        <w:t>МОУ СШ № 89</w:t>
      </w:r>
      <w:r w:rsidRPr="002A3F29">
        <w:rPr>
          <w:rFonts w:ascii="Times New Roman" w:eastAsia="Times New Roman" w:hAnsi="Times New Roman" w:cs="Times New Roman"/>
          <w:b/>
          <w:sz w:val="31"/>
          <w:szCs w:val="31"/>
        </w:rPr>
        <w:t xml:space="preserve"> предупреждает 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вас и просит быть </w:t>
      </w:r>
      <w:r w:rsidR="00BF459E" w:rsidRPr="002A3F29">
        <w:rPr>
          <w:rFonts w:ascii="Times New Roman" w:eastAsia="Times New Roman" w:hAnsi="Times New Roman" w:cs="Times New Roman"/>
          <w:sz w:val="31"/>
          <w:szCs w:val="31"/>
        </w:rPr>
        <w:t>особо внимательными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>, не допустить вовлечения вас</w:t>
      </w:r>
      <w:r w:rsidR="006A5967" w:rsidRPr="002A3F29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в экстремистскую деятельность. </w:t>
      </w:r>
      <w:r w:rsidR="006A5967" w:rsidRPr="002A3F29">
        <w:rPr>
          <w:rFonts w:ascii="Times New Roman" w:eastAsia="Times New Roman" w:hAnsi="Times New Roman" w:cs="Times New Roman"/>
          <w:sz w:val="31"/>
          <w:szCs w:val="31"/>
        </w:rPr>
        <w:t>Обращайте внимание на то, кто и с какой целью выходит с вами на контакт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 к</w:t>
      </w:r>
      <w:r w:rsidR="002A3F29" w:rsidRPr="002A3F29">
        <w:rPr>
          <w:rFonts w:ascii="Times New Roman" w:eastAsia="Times New Roman" w:hAnsi="Times New Roman" w:cs="Times New Roman"/>
          <w:sz w:val="31"/>
          <w:szCs w:val="31"/>
        </w:rPr>
        <w:t>ак в социуме, так и в Интернете.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2A3F29" w:rsidRPr="002A3F29">
        <w:rPr>
          <w:rFonts w:ascii="Times New Roman" w:eastAsia="Times New Roman" w:hAnsi="Times New Roman" w:cs="Times New Roman"/>
          <w:sz w:val="31"/>
          <w:szCs w:val="31"/>
        </w:rPr>
        <w:t>Е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сли вы заметите что-то неладное </w:t>
      </w:r>
      <w:r w:rsidR="006A5967" w:rsidRPr="002A3F29">
        <w:rPr>
          <w:rFonts w:ascii="Times New Roman" w:eastAsia="Times New Roman" w:hAnsi="Times New Roman" w:cs="Times New Roman"/>
          <w:sz w:val="31"/>
          <w:szCs w:val="31"/>
        </w:rPr>
        <w:t>в общении с вами или в сети Интернет</w:t>
      </w:r>
      <w:r w:rsidR="00BF459E" w:rsidRPr="002A3F29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6A5967" w:rsidRPr="002A3F29">
        <w:rPr>
          <w:rFonts w:ascii="Times New Roman" w:eastAsia="Times New Roman" w:hAnsi="Times New Roman" w:cs="Times New Roman"/>
          <w:sz w:val="31"/>
          <w:szCs w:val="31"/>
        </w:rPr>
        <w:t>(подозрительную личность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  <w:r w:rsidR="006A5967" w:rsidRPr="002A3F29">
        <w:rPr>
          <w:rFonts w:ascii="Times New Roman" w:eastAsia="Times New Roman" w:hAnsi="Times New Roman" w:cs="Times New Roman"/>
          <w:sz w:val="31"/>
          <w:szCs w:val="31"/>
        </w:rPr>
        <w:t xml:space="preserve">навязывание вам в контакт подозрительных или 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запрещенных сайтов, которые </w:t>
      </w:r>
      <w:r w:rsidR="006A5967" w:rsidRPr="002A3F29">
        <w:rPr>
          <w:rFonts w:ascii="Times New Roman" w:eastAsia="Times New Roman" w:hAnsi="Times New Roman" w:cs="Times New Roman"/>
          <w:sz w:val="31"/>
          <w:szCs w:val="31"/>
        </w:rPr>
        <w:t>носят экстремистский характер</w:t>
      </w:r>
      <w:r w:rsidR="00BF459E" w:rsidRPr="002A3F29">
        <w:rPr>
          <w:rFonts w:ascii="Times New Roman" w:eastAsia="Times New Roman" w:hAnsi="Times New Roman" w:cs="Times New Roman"/>
          <w:sz w:val="31"/>
          <w:szCs w:val="31"/>
        </w:rPr>
        <w:t xml:space="preserve"> или что-то другое</w:t>
      </w:r>
      <w:r w:rsidRPr="002A3F29">
        <w:rPr>
          <w:rFonts w:ascii="Times New Roman" w:eastAsia="Times New Roman" w:hAnsi="Times New Roman" w:cs="Times New Roman"/>
          <w:sz w:val="31"/>
          <w:szCs w:val="31"/>
        </w:rPr>
        <w:t xml:space="preserve">), немедленно сообщите об этом в школу или полицию. </w:t>
      </w:r>
    </w:p>
    <w:p w14:paraId="577423DC" w14:textId="77777777" w:rsidR="00BF459E" w:rsidRPr="002A3F29" w:rsidRDefault="00BF459E" w:rsidP="00BF459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</w:p>
    <w:p w14:paraId="1D908AA3" w14:textId="77777777" w:rsidR="0011255C" w:rsidRPr="002A3F29" w:rsidRDefault="006A5967" w:rsidP="00BF459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A3F29">
        <w:rPr>
          <w:rFonts w:ascii="Times New Roman" w:eastAsia="Times New Roman" w:hAnsi="Times New Roman" w:cs="Times New Roman"/>
          <w:b/>
          <w:sz w:val="31"/>
          <w:szCs w:val="31"/>
        </w:rPr>
        <w:t>Будьте бдительны, и это обезопасит вашу жизнь!</w:t>
      </w:r>
    </w:p>
    <w:sectPr w:rsidR="0011255C" w:rsidRPr="002A3F29" w:rsidSect="00BF459E">
      <w:pgSz w:w="11906" w:h="16838"/>
      <w:pgMar w:top="709" w:right="850" w:bottom="0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8088A"/>
    <w:multiLevelType w:val="hybridMultilevel"/>
    <w:tmpl w:val="AFC6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EF"/>
    <w:rsid w:val="0011255C"/>
    <w:rsid w:val="00231261"/>
    <w:rsid w:val="002A3F29"/>
    <w:rsid w:val="00374C7B"/>
    <w:rsid w:val="005A5071"/>
    <w:rsid w:val="005E587F"/>
    <w:rsid w:val="006A5967"/>
    <w:rsid w:val="006B5FB1"/>
    <w:rsid w:val="00926FFE"/>
    <w:rsid w:val="009439F8"/>
    <w:rsid w:val="00BF02EF"/>
    <w:rsid w:val="00BF459E"/>
    <w:rsid w:val="00D87170"/>
    <w:rsid w:val="00DE43C9"/>
    <w:rsid w:val="00F0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3C3F"/>
  <w15:docId w15:val="{195735BA-9E58-4324-9505-7E912F0D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2EF"/>
  </w:style>
  <w:style w:type="paragraph" w:styleId="a4">
    <w:name w:val="List Paragraph"/>
    <w:basedOn w:val="a"/>
    <w:uiPriority w:val="34"/>
    <w:qFormat/>
    <w:rsid w:val="00BF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2</cp:revision>
  <cp:lastPrinted>2015-12-17T09:49:00Z</cp:lastPrinted>
  <dcterms:created xsi:type="dcterms:W3CDTF">2020-10-01T07:09:00Z</dcterms:created>
  <dcterms:modified xsi:type="dcterms:W3CDTF">2020-10-01T07:09:00Z</dcterms:modified>
</cp:coreProperties>
</file>