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44"/>
          <w:szCs w:val="21"/>
        </w:rPr>
      </w:pPr>
      <w:r w:rsidRPr="008E580F">
        <w:rPr>
          <w:rFonts w:ascii="Arial" w:hAnsi="Arial" w:cs="Arial"/>
          <w:b/>
          <w:color w:val="000000"/>
          <w:sz w:val="44"/>
          <w:szCs w:val="21"/>
        </w:rPr>
        <w:t>Рекомендуем упражнения на релаксацию:</w:t>
      </w:r>
    </w:p>
    <w:p w:rsidR="008E580F" w:rsidRDefault="008E580F" w:rsidP="008E580F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b/>
          <w:color w:val="000000"/>
          <w:sz w:val="36"/>
          <w:szCs w:val="21"/>
        </w:rPr>
      </w:pP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 w:rsidRPr="008E580F">
        <w:rPr>
          <w:rFonts w:ascii="Arial" w:hAnsi="Arial" w:cs="Arial"/>
          <w:color w:val="000000"/>
          <w:sz w:val="40"/>
          <w:szCs w:val="21"/>
        </w:rPr>
        <w:t xml:space="preserve">Настройка на </w:t>
      </w:r>
      <w:proofErr w:type="gramStart"/>
      <w:r w:rsidRPr="008E580F">
        <w:rPr>
          <w:rFonts w:ascii="Arial" w:hAnsi="Arial" w:cs="Arial"/>
          <w:color w:val="000000"/>
          <w:sz w:val="40"/>
          <w:szCs w:val="21"/>
        </w:rPr>
        <w:t>определенное</w:t>
      </w:r>
      <w:proofErr w:type="gramEnd"/>
      <w:r w:rsidRPr="008E580F">
        <w:rPr>
          <w:rFonts w:ascii="Arial" w:hAnsi="Arial" w:cs="Arial"/>
          <w:color w:val="000000"/>
          <w:sz w:val="40"/>
          <w:szCs w:val="21"/>
        </w:rPr>
        <w:t xml:space="preserve"> эмоциональное </w:t>
      </w: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 w:rsidRPr="008E580F">
        <w:rPr>
          <w:rFonts w:ascii="Arial" w:hAnsi="Arial" w:cs="Arial"/>
          <w:color w:val="000000"/>
          <w:sz w:val="40"/>
          <w:szCs w:val="21"/>
        </w:rPr>
        <w:t>состояние (вспомни то место, где ты был счастлив).</w:t>
      </w: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 w:rsidRPr="008E580F">
        <w:rPr>
          <w:rFonts w:ascii="Arial" w:hAnsi="Arial" w:cs="Arial"/>
          <w:color w:val="000000"/>
          <w:sz w:val="40"/>
          <w:szCs w:val="21"/>
        </w:rPr>
        <w:t xml:space="preserve">«Улыбка». </w:t>
      </w:r>
      <w:proofErr w:type="gramStart"/>
      <w:r w:rsidRPr="008E580F">
        <w:rPr>
          <w:rFonts w:ascii="Arial" w:hAnsi="Arial" w:cs="Arial"/>
          <w:color w:val="000000"/>
          <w:sz w:val="40"/>
          <w:szCs w:val="21"/>
        </w:rPr>
        <w:t>(Упражнение на улыбку помогает снять мышечное напряжение.</w:t>
      </w:r>
      <w:proofErr w:type="gramEnd"/>
      <w:r w:rsidRPr="008E580F">
        <w:rPr>
          <w:rFonts w:ascii="Arial" w:hAnsi="Arial" w:cs="Arial"/>
          <w:color w:val="000000"/>
          <w:sz w:val="40"/>
          <w:szCs w:val="21"/>
        </w:rPr>
        <w:t xml:space="preserve"> </w:t>
      </w:r>
      <w:proofErr w:type="gramStart"/>
      <w:r w:rsidRPr="008E580F">
        <w:rPr>
          <w:rFonts w:ascii="Arial" w:hAnsi="Arial" w:cs="Arial"/>
          <w:color w:val="000000"/>
          <w:sz w:val="40"/>
          <w:szCs w:val="21"/>
        </w:rPr>
        <w:t>Улыбнитесь себе как можно шире, покажите зубы).</w:t>
      </w:r>
      <w:proofErr w:type="gramEnd"/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 w:rsidRPr="008E580F">
        <w:rPr>
          <w:rFonts w:ascii="Arial" w:hAnsi="Arial" w:cs="Arial"/>
          <w:color w:val="000000"/>
          <w:sz w:val="40"/>
          <w:szCs w:val="21"/>
        </w:rPr>
        <w:t>«Точечный массаж» (Помассируйте указательными пальцами обеих рук (до 10 раз) точки на лбу между бровями, на висках и за ушами).</w:t>
      </w:r>
      <w:r w:rsidRPr="008E580F">
        <w:rPr>
          <w:rFonts w:ascii="Arial" w:hAnsi="Arial" w:cs="Arial"/>
          <w:color w:val="000000"/>
          <w:sz w:val="40"/>
          <w:szCs w:val="21"/>
        </w:rPr>
        <w:br/>
        <w:t>«Конфета во рту» (Возьми с собой на экзамен конфету).</w:t>
      </w:r>
    </w:p>
    <w:p w:rsid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44"/>
          <w:szCs w:val="21"/>
        </w:rPr>
      </w:pPr>
      <w:r>
        <w:rPr>
          <w:rFonts w:ascii="Arial" w:hAnsi="Arial" w:cs="Arial"/>
          <w:color w:val="000000"/>
          <w:sz w:val="32"/>
          <w:szCs w:val="21"/>
        </w:rPr>
        <w:t xml:space="preserve">               </w:t>
      </w:r>
      <w:r w:rsidRPr="008E580F">
        <w:rPr>
          <w:rFonts w:ascii="Arial" w:hAnsi="Arial" w:cs="Arial"/>
          <w:b/>
          <w:color w:val="000000"/>
          <w:sz w:val="44"/>
          <w:szCs w:val="21"/>
        </w:rPr>
        <w:t xml:space="preserve">   </w:t>
      </w:r>
      <w:bookmarkStart w:id="0" w:name="_GoBack"/>
      <w:bookmarkEnd w:id="0"/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21"/>
        </w:rPr>
      </w:pPr>
      <w:r>
        <w:rPr>
          <w:rFonts w:ascii="Arial" w:hAnsi="Arial" w:cs="Arial"/>
          <w:b/>
          <w:color w:val="000000"/>
          <w:sz w:val="44"/>
          <w:szCs w:val="21"/>
        </w:rPr>
        <w:t xml:space="preserve">            </w:t>
      </w:r>
      <w:r w:rsidRPr="008E580F">
        <w:rPr>
          <w:rFonts w:ascii="Arial" w:hAnsi="Arial" w:cs="Arial"/>
          <w:b/>
          <w:color w:val="000000"/>
          <w:sz w:val="44"/>
          <w:szCs w:val="21"/>
        </w:rPr>
        <w:t>Дыхательное упражнение</w:t>
      </w: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 w:rsidRPr="008E580F">
        <w:rPr>
          <w:rFonts w:ascii="Arial" w:hAnsi="Arial" w:cs="Arial"/>
          <w:color w:val="000000"/>
          <w:sz w:val="40"/>
          <w:szCs w:val="21"/>
        </w:rPr>
        <w:t xml:space="preserve">Сядьте удобно. Сконцентрируйте внимание на </w:t>
      </w:r>
      <w:r>
        <w:rPr>
          <w:rFonts w:ascii="Arial" w:hAnsi="Arial" w:cs="Arial"/>
          <w:color w:val="000000"/>
          <w:sz w:val="40"/>
          <w:szCs w:val="21"/>
        </w:rPr>
        <w:t xml:space="preserve">  </w:t>
      </w:r>
      <w:r w:rsidRPr="008E580F">
        <w:rPr>
          <w:rFonts w:ascii="Arial" w:hAnsi="Arial" w:cs="Arial"/>
          <w:color w:val="000000"/>
          <w:sz w:val="40"/>
          <w:szCs w:val="21"/>
        </w:rPr>
        <w:t>дыхании.</w:t>
      </w: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 w:rsidRPr="008E580F">
        <w:rPr>
          <w:rFonts w:ascii="Arial" w:hAnsi="Arial" w:cs="Arial"/>
          <w:color w:val="000000"/>
          <w:sz w:val="40"/>
          <w:szCs w:val="21"/>
        </w:rPr>
        <w:t>1 фаза (4—6 сек.): глубокий вдох через нос;</w:t>
      </w: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 w:rsidRPr="008E580F">
        <w:rPr>
          <w:rFonts w:ascii="Arial" w:hAnsi="Arial" w:cs="Arial"/>
          <w:color w:val="000000"/>
          <w:sz w:val="40"/>
          <w:szCs w:val="21"/>
        </w:rPr>
        <w:t>2 фаза (2—3 сек.): задержка дыхания;</w:t>
      </w: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 w:rsidRPr="008E580F">
        <w:rPr>
          <w:rFonts w:ascii="Arial" w:hAnsi="Arial" w:cs="Arial"/>
          <w:color w:val="000000"/>
          <w:sz w:val="40"/>
          <w:szCs w:val="21"/>
        </w:rPr>
        <w:t>3 фаза (4—6 сек.): медленный, плавный выдох через нос;</w:t>
      </w: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 w:rsidRPr="008E580F">
        <w:rPr>
          <w:rFonts w:ascii="Arial" w:hAnsi="Arial" w:cs="Arial"/>
          <w:color w:val="000000"/>
          <w:sz w:val="40"/>
          <w:szCs w:val="21"/>
        </w:rPr>
        <w:t>4 фаза (2—3 сек.): задержка дыхания и т. д.;</w:t>
      </w:r>
    </w:p>
    <w:p w:rsidR="008E580F" w:rsidRPr="008E580F" w:rsidRDefault="008E580F" w:rsidP="008E5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 w:rsidRPr="008E580F">
        <w:rPr>
          <w:rFonts w:ascii="Arial" w:hAnsi="Arial" w:cs="Arial"/>
          <w:color w:val="000000"/>
          <w:sz w:val="40"/>
          <w:szCs w:val="21"/>
        </w:rPr>
        <w:t>Упражнения выполняются 2—3 минуты.</w:t>
      </w:r>
    </w:p>
    <w:p w:rsidR="00845F25" w:rsidRPr="008E580F" w:rsidRDefault="00845F25">
      <w:pPr>
        <w:rPr>
          <w:sz w:val="44"/>
        </w:rPr>
      </w:pPr>
    </w:p>
    <w:sectPr w:rsidR="00845F25" w:rsidRPr="008E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AEF"/>
    <w:multiLevelType w:val="multilevel"/>
    <w:tmpl w:val="1FA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10FFC"/>
    <w:multiLevelType w:val="multilevel"/>
    <w:tmpl w:val="AEEC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6E"/>
    <w:rsid w:val="00845F25"/>
    <w:rsid w:val="008E580F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2022-02-09T11:49:00Z</dcterms:created>
  <dcterms:modified xsi:type="dcterms:W3CDTF">2022-02-09T11:52:00Z</dcterms:modified>
</cp:coreProperties>
</file>